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52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2945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2945B8">
        <w:rPr>
          <w:rFonts w:asciiTheme="minorHAnsi" w:hAnsiTheme="minorHAnsi" w:cs="Arial"/>
          <w:b/>
          <w:lang w:val="en-ZA"/>
        </w:rPr>
        <w:t>(BAYPORT SECURITISATION (RF) LIMITED –</w:t>
      </w:r>
      <w:r w:rsidR="000634A9" w:rsidRPr="002945B8">
        <w:rPr>
          <w:rFonts w:asciiTheme="minorHAnsi" w:hAnsiTheme="minorHAnsi" w:cs="Arial"/>
          <w:b/>
          <w:lang w:val="en-ZA"/>
        </w:rPr>
        <w:t xml:space="preserve"> </w:t>
      </w:r>
      <w:r w:rsidRPr="002945B8">
        <w:rPr>
          <w:rFonts w:asciiTheme="minorHAnsi" w:hAnsiTheme="minorHAnsi" w:cs="Arial"/>
          <w:b/>
          <w:lang w:val="en-ZA"/>
        </w:rPr>
        <w:t>“BAYA88”)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BAYPORT SECURITISATION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BAYA88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r w:rsidRPr="00AC2859">
        <w:rPr>
          <w:rFonts w:asciiTheme="minorHAnsi" w:hAnsiTheme="minorHAnsi" w:cs="Arial"/>
          <w:lang w:val="en-ZA"/>
        </w:rPr>
        <w:t>R</w:t>
      </w:r>
      <w:r w:rsidR="000634A9" w:rsidRPr="00AC2859">
        <w:rPr>
          <w:rFonts w:asciiTheme="minorHAnsi" w:hAnsiTheme="minorHAnsi" w:cs="Arial"/>
          <w:lang w:val="en-ZA"/>
        </w:rPr>
        <w:t xml:space="preserve"> </w:t>
      </w:r>
      <w:r w:rsidR="002945B8" w:rsidRPr="00AC2859">
        <w:rPr>
          <w:rFonts w:asciiTheme="minorHAnsi" w:hAnsiTheme="minorHAnsi" w:cs="Arial"/>
          <w:lang w:val="en-ZA"/>
        </w:rPr>
        <w:t>1</w:t>
      </w:r>
      <w:r w:rsidR="00AC2859" w:rsidRPr="00AC2859">
        <w:rPr>
          <w:rFonts w:asciiTheme="minorHAnsi" w:hAnsiTheme="minorHAnsi" w:cs="Arial"/>
          <w:lang w:val="en-ZA"/>
        </w:rPr>
        <w:t>7</w:t>
      </w:r>
      <w:r w:rsidR="002945B8" w:rsidRPr="00AC2859">
        <w:rPr>
          <w:rFonts w:asciiTheme="minorHAnsi" w:hAnsiTheme="minorHAnsi" w:cs="Arial"/>
          <w:lang w:val="en-ZA"/>
        </w:rPr>
        <w:t>5</w:t>
      </w:r>
      <w:r w:rsidRPr="00AC2859">
        <w:rPr>
          <w:rFonts w:asciiTheme="minorHAnsi" w:hAnsiTheme="minorHAnsi" w:cs="Arial"/>
          <w:lang w:val="en-ZA"/>
        </w:rPr>
        <w:t>,000,000.00</w:t>
      </w:r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34A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634A9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</w:t>
      </w:r>
      <w:r w:rsidR="000634A9">
        <w:rPr>
          <w:rFonts w:asciiTheme="minorHAnsi" w:hAnsiTheme="minorHAnsi" w:cs="Arial"/>
          <w:lang w:val="en-ZA"/>
        </w:rPr>
        <w:t>Mar 2021</w:t>
      </w:r>
      <w:r>
        <w:rPr>
          <w:rFonts w:asciiTheme="minorHAnsi" w:hAnsiTheme="minorHAnsi" w:cs="Arial"/>
          <w:lang w:val="en-ZA"/>
        </w:rPr>
        <w:t xml:space="preserve"> of </w:t>
      </w:r>
      <w:r w:rsidR="000634A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945B8">
        <w:rPr>
          <w:rFonts w:asciiTheme="minorHAnsi" w:hAnsiTheme="minorHAnsi" w:cs="Arial"/>
          <w:lang w:val="en-ZA"/>
        </w:rPr>
        <w:t>475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634A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34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A54052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54052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93E4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https://clientportal.jse.co.za/Content/JSEPricingSupplementsItems/2021/BAYA88%20PricingSupplement3103.pdf</w:t>
        </w:r>
      </w:hyperlink>
    </w:p>
    <w:p w:rsidR="00A54052" w:rsidRPr="00F64748" w:rsidRDefault="00A54052" w:rsidP="00A540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34A9" w:rsidRPr="00F64748" w:rsidRDefault="000634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0634A9" w:rsidRDefault="000634A9" w:rsidP="000634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7F4679" w:rsidRPr="00F64748" w:rsidRDefault="000634A9" w:rsidP="000634A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34A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285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A9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5B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5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859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308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8694C0"/>
  <w15:docId w15:val="{8D2E783A-5EEC-4561-B521-680C61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AYA88%20PricingSupplement31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0CA79F-336B-47FB-90AC-8A1F9D698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BB779-CA9B-4A4E-B011-C17998FB02BA}"/>
</file>

<file path=customXml/itemProps3.xml><?xml version="1.0" encoding="utf-8"?>
<ds:datastoreItem xmlns:ds="http://schemas.openxmlformats.org/officeDocument/2006/customXml" ds:itemID="{760AC778-506C-498F-9483-6537149934E3}"/>
</file>

<file path=customXml/itemProps4.xml><?xml version="1.0" encoding="utf-8"?>
<ds:datastoreItem xmlns:ds="http://schemas.openxmlformats.org/officeDocument/2006/customXml" ds:itemID="{001291AC-2910-434B-8A3D-2E798BF0F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2021-03-30T07:59:00Z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